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e372a29e72294b29" Type="http://schemas.microsoft.com/office/2006/relationships/txt" Target="udata/data.dat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82" w:rsidRPr="00A920D5" w:rsidRDefault="00902382" w:rsidP="00F6411D">
      <w:pPr>
        <w:snapToGrid w:val="0"/>
        <w:spacing w:before="240" w:after="240" w:line="360" w:lineRule="auto"/>
        <w:jc w:val="center"/>
        <w:rPr>
          <w:rFonts w:ascii="京东朗正体 玲珑" w:eastAsia="京东朗正体 玲珑" w:hAnsi="京东朗正体 玲珑" w:cs="Times New Roman"/>
          <w:b/>
          <w:sz w:val="28"/>
          <w:szCs w:val="21"/>
        </w:rPr>
      </w:pPr>
      <w:bookmarkStart w:id="0" w:name="_GoBack"/>
      <w:bookmarkEnd w:id="0"/>
      <w:r w:rsidRPr="00A920D5">
        <w:rPr>
          <w:rFonts w:ascii="京东朗正体 玲珑" w:eastAsia="京东朗正体 玲珑" w:hAnsi="京东朗正体 玲珑" w:cs="Times New Roman" w:hint="eastAsia"/>
          <w:b/>
          <w:sz w:val="28"/>
          <w:szCs w:val="21"/>
        </w:rPr>
        <w:t>京东物流-202</w:t>
      </w:r>
      <w:r w:rsidR="00A920D5">
        <w:rPr>
          <w:rFonts w:ascii="京东朗正体 玲珑" w:eastAsia="京东朗正体 玲珑" w:hAnsi="京东朗正体 玲珑" w:cs="Times New Roman"/>
          <w:b/>
          <w:sz w:val="28"/>
          <w:szCs w:val="21"/>
        </w:rPr>
        <w:t>4</w:t>
      </w:r>
      <w:r w:rsidRPr="00A920D5">
        <w:rPr>
          <w:rFonts w:ascii="京东朗正体 玲珑" w:eastAsia="京东朗正体 玲珑" w:hAnsi="京东朗正体 玲珑" w:cs="Times New Roman" w:hint="eastAsia"/>
          <w:b/>
          <w:sz w:val="28"/>
          <w:szCs w:val="21"/>
        </w:rPr>
        <w:t>新锐之星招聘</w:t>
      </w:r>
      <w:r w:rsidR="000F46FF" w:rsidRPr="00A920D5">
        <w:rPr>
          <w:rFonts w:ascii="京东朗正体 玲珑" w:eastAsia="京东朗正体 玲珑" w:hAnsi="京东朗正体 玲珑" w:cs="Times New Roman" w:hint="eastAsia"/>
          <w:b/>
          <w:sz w:val="28"/>
          <w:szCs w:val="21"/>
        </w:rPr>
        <w:t>简章</w:t>
      </w:r>
    </w:p>
    <w:p w:rsidR="00133C9C" w:rsidRPr="00A920D5" w:rsidRDefault="00E730DB" w:rsidP="00A920D5">
      <w:pPr>
        <w:spacing w:beforeLines="50" w:before="156" w:line="360" w:lineRule="auto"/>
        <w:jc w:val="left"/>
        <w:rPr>
          <w:rFonts w:ascii="京东朗正体 玲珑" w:eastAsia="京东朗正体 玲珑" w:hAnsi="京东朗正体 玲珑"/>
          <w:b/>
          <w:color w:val="C00000"/>
          <w:sz w:val="24"/>
          <w:szCs w:val="24"/>
        </w:rPr>
      </w:pPr>
      <w:r w:rsidRPr="00A920D5">
        <w:rPr>
          <w:rFonts w:ascii="京东朗正体 玲珑" w:eastAsia="京东朗正体 玲珑" w:hAnsi="京东朗正体 玲珑" w:hint="eastAsia"/>
          <w:b/>
          <w:color w:val="C00000"/>
          <w:sz w:val="24"/>
          <w:szCs w:val="24"/>
        </w:rPr>
        <w:t>一、</w:t>
      </w:r>
      <w:r w:rsidR="000F46FF" w:rsidRPr="00A920D5">
        <w:rPr>
          <w:rFonts w:ascii="京东朗正体 玲珑" w:eastAsia="京东朗正体 玲珑" w:hAnsi="京东朗正体 玲珑" w:hint="eastAsia"/>
          <w:b/>
          <w:color w:val="C00000"/>
          <w:sz w:val="24"/>
          <w:szCs w:val="24"/>
        </w:rPr>
        <w:t>公司简介</w:t>
      </w:r>
    </w:p>
    <w:p w:rsidR="00EB510C" w:rsidRPr="00A920D5" w:rsidRDefault="00EB510C" w:rsidP="00A920D5">
      <w:pPr>
        <w:snapToGrid w:val="0"/>
        <w:spacing w:line="360" w:lineRule="auto"/>
        <w:ind w:firstLineChars="200" w:firstLine="420"/>
        <w:rPr>
          <w:rFonts w:ascii="京东朗正体 玲珑" w:eastAsia="京东朗正体 玲珑" w:hAnsi="京东朗正体 玲珑" w:cs="宋体"/>
          <w:kern w:val="0"/>
          <w:szCs w:val="24"/>
        </w:rPr>
      </w:pPr>
      <w:r w:rsidRPr="00EB510C">
        <w:rPr>
          <w:rFonts w:ascii="京东朗正体 玲珑" w:eastAsia="京东朗正体 玲珑" w:hAnsi="京东朗正体 玲珑" w:cs="宋体" w:hint="eastAsia"/>
          <w:kern w:val="0"/>
          <w:szCs w:val="24"/>
        </w:rPr>
        <w:t>京东集团</w:t>
      </w:r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2007年开始自建物流，并于2017年4月25日宣布成立京东物流集团，2021年5月，京东物流于香港联交所主板上市。京东物流是中国领先的技术驱动的供应</w:t>
      </w:r>
      <w:proofErr w:type="gramStart"/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链解决</w:t>
      </w:r>
      <w:proofErr w:type="gramEnd"/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方案及物流服务商，以“技术驱动，领全球高效流通和可持续发展”为使命，致力于成为全球最值得信赖的供应</w:t>
      </w:r>
      <w:proofErr w:type="gramStart"/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链基</w:t>
      </w:r>
      <w:proofErr w:type="gramEnd"/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础设施服务商。京东</w:t>
      </w:r>
      <w:proofErr w:type="gramStart"/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物流正</w:t>
      </w:r>
      <w:proofErr w:type="gramEnd"/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坚持“体验为本、技术驱动、效率制胜”核心发展战略，携手社会各界共建全球智能供应</w:t>
      </w:r>
      <w:proofErr w:type="gramStart"/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链基</w:t>
      </w:r>
      <w:proofErr w:type="gramEnd"/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础网络(GSSC)，为客户提供一体化供应</w:t>
      </w:r>
      <w:proofErr w:type="gramStart"/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链解</w:t>
      </w:r>
      <w:proofErr w:type="gramEnd"/>
      <w:r w:rsidRPr="00EB510C">
        <w:rPr>
          <w:rFonts w:ascii="京东朗正体 玲珑" w:eastAsia="京东朗正体 玲珑" w:hAnsi="京东朗正体 玲珑" w:cs="宋体"/>
          <w:kern w:val="0"/>
          <w:szCs w:val="24"/>
        </w:rPr>
        <w:t>决方案，为消费者提供“有速度更有温度”的高品质物流服务</w:t>
      </w:r>
      <w:r>
        <w:rPr>
          <w:rFonts w:ascii="京东朗正体 玲珑" w:eastAsia="京东朗正体 玲珑" w:hAnsi="京东朗正体 玲珑" w:cs="宋体" w:hint="eastAsia"/>
          <w:kern w:val="0"/>
          <w:szCs w:val="24"/>
        </w:rPr>
        <w:t>。</w:t>
      </w:r>
    </w:p>
    <w:p w:rsidR="00823783" w:rsidRPr="00A920D5" w:rsidRDefault="00E730DB" w:rsidP="00A920D5">
      <w:pPr>
        <w:snapToGrid w:val="0"/>
        <w:spacing w:beforeLines="50" w:before="156" w:line="360" w:lineRule="auto"/>
        <w:rPr>
          <w:rFonts w:ascii="京东朗正体 玲珑" w:eastAsia="京东朗正体 玲珑" w:hAnsi="京东朗正体 玲珑" w:cs="Times New Roman"/>
          <w:b/>
          <w:color w:val="C00000"/>
          <w:sz w:val="24"/>
          <w:szCs w:val="24"/>
        </w:rPr>
      </w:pPr>
      <w:r w:rsidRPr="00A920D5">
        <w:rPr>
          <w:rFonts w:ascii="京东朗正体 玲珑" w:eastAsia="京东朗正体 玲珑" w:hAnsi="京东朗正体 玲珑" w:cs="Times New Roman" w:hint="eastAsia"/>
          <w:b/>
          <w:color w:val="C00000"/>
          <w:sz w:val="24"/>
          <w:szCs w:val="24"/>
        </w:rPr>
        <w:t>二、新锐之</w:t>
      </w:r>
      <w:proofErr w:type="gramStart"/>
      <w:r w:rsidRPr="00A920D5">
        <w:rPr>
          <w:rFonts w:ascii="京东朗正体 玲珑" w:eastAsia="京东朗正体 玲珑" w:hAnsi="京东朗正体 玲珑" w:cs="Times New Roman" w:hint="eastAsia"/>
          <w:b/>
          <w:color w:val="C00000"/>
          <w:sz w:val="24"/>
          <w:szCs w:val="24"/>
        </w:rPr>
        <w:t>星</w:t>
      </w:r>
      <w:r w:rsidR="00902382" w:rsidRPr="00A920D5">
        <w:rPr>
          <w:rFonts w:ascii="京东朗正体 玲珑" w:eastAsia="京东朗正体 玲珑" w:hAnsi="京东朗正体 玲珑" w:cs="Times New Roman" w:hint="eastAsia"/>
          <w:b/>
          <w:color w:val="C00000"/>
          <w:sz w:val="24"/>
          <w:szCs w:val="24"/>
        </w:rPr>
        <w:t>项目</w:t>
      </w:r>
      <w:proofErr w:type="gramEnd"/>
      <w:r w:rsidR="00133C9C" w:rsidRPr="00A920D5">
        <w:rPr>
          <w:rFonts w:ascii="京东朗正体 玲珑" w:eastAsia="京东朗正体 玲珑" w:hAnsi="京东朗正体 玲珑" w:cs="Times New Roman" w:hint="eastAsia"/>
          <w:b/>
          <w:color w:val="C00000"/>
          <w:sz w:val="24"/>
          <w:szCs w:val="24"/>
        </w:rPr>
        <w:t>简介</w:t>
      </w:r>
    </w:p>
    <w:p w:rsidR="00EB510C" w:rsidRDefault="00EB510C" w:rsidP="00A920D5">
      <w:pPr>
        <w:snapToGrid w:val="0"/>
        <w:spacing w:line="360" w:lineRule="auto"/>
        <w:ind w:firstLineChars="200" w:firstLine="420"/>
        <w:rPr>
          <w:rFonts w:ascii="京东朗正体 玲珑" w:eastAsia="京东朗正体 玲珑" w:hAnsi="京东朗正体 玲珑" w:cs="Segoe UI"/>
          <w:color w:val="000000"/>
          <w:szCs w:val="21"/>
          <w:shd w:val="clear" w:color="auto" w:fill="FFFFFF"/>
        </w:rPr>
      </w:pPr>
      <w:r w:rsidRPr="00EB510C">
        <w:rPr>
          <w:rFonts w:ascii="京东朗正体 玲珑" w:eastAsia="京东朗正体 玲珑" w:hAnsi="京东朗正体 玲珑" w:cs="Segoe UI" w:hint="eastAsia"/>
          <w:color w:val="000000"/>
          <w:szCs w:val="21"/>
          <w:shd w:val="clear" w:color="auto" w:fill="FFFFFF"/>
        </w:rPr>
        <w:t>新锐之星是京东战略型人才供应链项目，旨在打造一支以基层管理者为阶段性培养目标、具备京东精神、深耕基层业务的新锐之师，支持区域经营转型与业务的长远发展</w:t>
      </w:r>
      <w:r w:rsidR="00696B00">
        <w:rPr>
          <w:rFonts w:ascii="京东朗正体 玲珑" w:eastAsia="京东朗正体 玲珑" w:hAnsi="京东朗正体 玲珑" w:cs="Segoe UI" w:hint="eastAsia"/>
          <w:color w:val="000000"/>
          <w:szCs w:val="21"/>
          <w:shd w:val="clear" w:color="auto" w:fill="FFFFFF"/>
        </w:rPr>
        <w:t>。</w:t>
      </w:r>
    </w:p>
    <w:p w:rsidR="00133C9C" w:rsidRPr="00F6411D" w:rsidRDefault="00902382" w:rsidP="00F6411D">
      <w:pPr>
        <w:snapToGrid w:val="0"/>
        <w:spacing w:line="360" w:lineRule="auto"/>
        <w:rPr>
          <w:rFonts w:ascii="京东朗正体 玲珑" w:eastAsia="京东朗正体 玲珑" w:hAnsi="京东朗正体 玲珑" w:cs="Times New Roman"/>
          <w:b/>
          <w:szCs w:val="21"/>
        </w:rPr>
      </w:pPr>
      <w:r w:rsidRPr="00A920D5">
        <w:rPr>
          <w:rFonts w:ascii="京东朗正体 玲珑" w:eastAsia="京东朗正体 玲珑" w:hAnsi="京东朗正体 玲珑" w:cs="Times New Roman" w:hint="eastAsia"/>
          <w:b/>
          <w:color w:val="C00000"/>
          <w:szCs w:val="21"/>
        </w:rPr>
        <w:t>招聘对象</w:t>
      </w:r>
      <w:r w:rsidR="00196CCA" w:rsidRPr="00A920D5">
        <w:rPr>
          <w:rFonts w:ascii="京东朗正体 玲珑" w:eastAsia="京东朗正体 玲珑" w:hAnsi="京东朗正体 玲珑" w:cs="Times New Roman" w:hint="eastAsia"/>
          <w:b/>
          <w:color w:val="C00000"/>
          <w:szCs w:val="21"/>
        </w:rPr>
        <w:t>：</w:t>
      </w:r>
      <w:r w:rsidR="00133C9C" w:rsidRPr="00F6411D">
        <w:rPr>
          <w:rFonts w:ascii="京东朗正体 玲珑" w:eastAsia="京东朗正体 玲珑" w:hAnsi="京东朗正体 玲珑" w:cs="Times New Roman" w:hint="eastAsia"/>
          <w:szCs w:val="21"/>
        </w:rPr>
        <w:t>2</w:t>
      </w:r>
      <w:r w:rsidR="00133C9C" w:rsidRPr="00F6411D">
        <w:rPr>
          <w:rFonts w:ascii="京东朗正体 玲珑" w:eastAsia="京东朗正体 玲珑" w:hAnsi="京东朗正体 玲珑" w:cs="Times New Roman"/>
          <w:szCs w:val="21"/>
        </w:rPr>
        <w:t>02</w:t>
      </w:r>
      <w:r w:rsidR="00EB510C">
        <w:rPr>
          <w:rFonts w:ascii="京东朗正体 玲珑" w:eastAsia="京东朗正体 玲珑" w:hAnsi="京东朗正体 玲珑" w:cs="Times New Roman"/>
          <w:szCs w:val="21"/>
        </w:rPr>
        <w:t>3</w:t>
      </w:r>
      <w:r w:rsidR="00133C9C" w:rsidRPr="00F6411D">
        <w:rPr>
          <w:rFonts w:ascii="京东朗正体 玲珑" w:eastAsia="京东朗正体 玲珑" w:hAnsi="京东朗正体 玲珑" w:cs="Times New Roman" w:hint="eastAsia"/>
          <w:szCs w:val="21"/>
        </w:rPr>
        <w:t>年1</w:t>
      </w:r>
      <w:r w:rsidR="00133C9C" w:rsidRPr="00F6411D">
        <w:rPr>
          <w:rFonts w:ascii="京东朗正体 玲珑" w:eastAsia="京东朗正体 玲珑" w:hAnsi="京东朗正体 玲珑" w:cs="Times New Roman"/>
          <w:szCs w:val="21"/>
        </w:rPr>
        <w:t>0</w:t>
      </w:r>
      <w:r w:rsidR="00133C9C" w:rsidRPr="00F6411D">
        <w:rPr>
          <w:rFonts w:ascii="京东朗正体 玲珑" w:eastAsia="京东朗正体 玲珑" w:hAnsi="京东朗正体 玲珑" w:cs="Times New Roman" w:hint="eastAsia"/>
          <w:szCs w:val="21"/>
        </w:rPr>
        <w:t>月1日-</w:t>
      </w:r>
      <w:r w:rsidR="00133C9C" w:rsidRPr="00F6411D">
        <w:rPr>
          <w:rFonts w:ascii="京东朗正体 玲珑" w:eastAsia="京东朗正体 玲珑" w:hAnsi="京东朗正体 玲珑" w:cs="Times New Roman"/>
          <w:szCs w:val="21"/>
        </w:rPr>
        <w:t>202</w:t>
      </w:r>
      <w:r w:rsidR="00EB510C">
        <w:rPr>
          <w:rFonts w:ascii="京东朗正体 玲珑" w:eastAsia="京东朗正体 玲珑" w:hAnsi="京东朗正体 玲珑" w:cs="Times New Roman"/>
          <w:szCs w:val="21"/>
        </w:rPr>
        <w:t>4</w:t>
      </w:r>
      <w:r w:rsidR="00FF273D" w:rsidRPr="00F6411D">
        <w:rPr>
          <w:rFonts w:ascii="京东朗正体 玲珑" w:eastAsia="京东朗正体 玲珑" w:hAnsi="京东朗正体 玲珑" w:cs="Times New Roman" w:hint="eastAsia"/>
          <w:szCs w:val="21"/>
        </w:rPr>
        <w:t>年</w:t>
      </w:r>
      <w:r w:rsidR="00133C9C" w:rsidRPr="00F6411D">
        <w:rPr>
          <w:rFonts w:ascii="京东朗正体 玲珑" w:eastAsia="京东朗正体 玲珑" w:hAnsi="京东朗正体 玲珑" w:cs="Times New Roman" w:hint="eastAsia"/>
          <w:szCs w:val="21"/>
        </w:rPr>
        <w:t>9月3</w:t>
      </w:r>
      <w:r w:rsidR="00133C9C" w:rsidRPr="00F6411D">
        <w:rPr>
          <w:rFonts w:ascii="京东朗正体 玲珑" w:eastAsia="京东朗正体 玲珑" w:hAnsi="京东朗正体 玲珑" w:cs="Times New Roman"/>
          <w:szCs w:val="21"/>
        </w:rPr>
        <w:t>0</w:t>
      </w:r>
      <w:r w:rsidR="00133C9C" w:rsidRPr="00F6411D">
        <w:rPr>
          <w:rFonts w:ascii="京东朗正体 玲珑" w:eastAsia="京东朗正体 玲珑" w:hAnsi="京东朗正体 玲珑" w:cs="Times New Roman" w:hint="eastAsia"/>
          <w:szCs w:val="21"/>
        </w:rPr>
        <w:t>日</w:t>
      </w:r>
      <w:r w:rsidR="009273EF" w:rsidRPr="00F6411D">
        <w:rPr>
          <w:rFonts w:ascii="京东朗正体 玲珑" w:eastAsia="京东朗正体 玲珑" w:hAnsi="京东朗正体 玲珑" w:cs="Times New Roman" w:hint="eastAsia"/>
          <w:szCs w:val="21"/>
        </w:rPr>
        <w:t>期间毕业的2</w:t>
      </w:r>
      <w:r w:rsidR="009273EF" w:rsidRPr="00F6411D">
        <w:rPr>
          <w:rFonts w:ascii="京东朗正体 玲珑" w:eastAsia="京东朗正体 玲珑" w:hAnsi="京东朗正体 玲珑" w:cs="Times New Roman"/>
          <w:szCs w:val="21"/>
        </w:rPr>
        <w:t>02</w:t>
      </w:r>
      <w:r w:rsidR="00EB510C">
        <w:rPr>
          <w:rFonts w:ascii="京东朗正体 玲珑" w:eastAsia="京东朗正体 玲珑" w:hAnsi="京东朗正体 玲珑" w:cs="Times New Roman"/>
          <w:szCs w:val="21"/>
        </w:rPr>
        <w:t>4</w:t>
      </w:r>
      <w:r w:rsidR="009273EF" w:rsidRPr="00F6411D">
        <w:rPr>
          <w:rFonts w:ascii="京东朗正体 玲珑" w:eastAsia="京东朗正体 玲珑" w:hAnsi="京东朗正体 玲珑" w:cs="Times New Roman" w:hint="eastAsia"/>
          <w:szCs w:val="21"/>
        </w:rPr>
        <w:t>届应届生</w:t>
      </w:r>
      <w:r w:rsidR="00196CCA" w:rsidRPr="00F6411D">
        <w:rPr>
          <w:rFonts w:ascii="京东朗正体 玲珑" w:eastAsia="京东朗正体 玲珑" w:hAnsi="京东朗正体 玲珑" w:cs="Times New Roman" w:hint="eastAsia"/>
          <w:szCs w:val="21"/>
        </w:rPr>
        <w:t>，</w:t>
      </w:r>
      <w:r w:rsidR="00133C9C" w:rsidRPr="00F6411D">
        <w:rPr>
          <w:rFonts w:ascii="京东朗正体 玲珑" w:eastAsia="京东朗正体 玲珑" w:hAnsi="京东朗正体 玲珑" w:cs="Times New Roman" w:hint="eastAsia"/>
          <w:szCs w:val="21"/>
        </w:rPr>
        <w:t>毕业时间</w:t>
      </w:r>
      <w:proofErr w:type="gramStart"/>
      <w:r w:rsidR="00133C9C" w:rsidRPr="00F6411D">
        <w:rPr>
          <w:rFonts w:ascii="京东朗正体 玲珑" w:eastAsia="京东朗正体 玲珑" w:hAnsi="京东朗正体 玲珑" w:cs="Times New Roman" w:hint="eastAsia"/>
          <w:szCs w:val="21"/>
        </w:rPr>
        <w:t>以毕业</w:t>
      </w:r>
      <w:proofErr w:type="gramEnd"/>
      <w:r w:rsidR="00133C9C" w:rsidRPr="00F6411D">
        <w:rPr>
          <w:rFonts w:ascii="京东朗正体 玲珑" w:eastAsia="京东朗正体 玲珑" w:hAnsi="京东朗正体 玲珑" w:cs="Times New Roman" w:hint="eastAsia"/>
          <w:szCs w:val="21"/>
        </w:rPr>
        <w:t>证为准，国内外院校毕业时间要求一致</w:t>
      </w:r>
      <w:r w:rsidR="00A920D5">
        <w:rPr>
          <w:rFonts w:ascii="京东朗正体 玲珑" w:eastAsia="京东朗正体 玲珑" w:hAnsi="京东朗正体 玲珑" w:cs="Times New Roman" w:hint="eastAsia"/>
          <w:szCs w:val="21"/>
        </w:rPr>
        <w:t>，专业不限</w:t>
      </w:r>
      <w:r w:rsidR="00133C9C" w:rsidRPr="00F6411D">
        <w:rPr>
          <w:rFonts w:ascii="京东朗正体 玲珑" w:eastAsia="京东朗正体 玲珑" w:hAnsi="京东朗正体 玲珑" w:cs="Times New Roman" w:hint="eastAsia"/>
          <w:szCs w:val="21"/>
        </w:rPr>
        <w:t>。</w:t>
      </w:r>
    </w:p>
    <w:p w:rsidR="008E4ED5" w:rsidRPr="008E4ED5" w:rsidRDefault="008E4ED5" w:rsidP="008E4ED5">
      <w:pPr>
        <w:snapToGrid w:val="0"/>
        <w:spacing w:line="360" w:lineRule="auto"/>
        <w:rPr>
          <w:rFonts w:ascii="京东朗正体 玲珑" w:eastAsia="京东朗正体 玲珑" w:hAnsi="京东朗正体 玲珑" w:cs="Times New Roman"/>
          <w:b/>
          <w:bCs/>
          <w:szCs w:val="21"/>
        </w:rPr>
      </w:pPr>
      <w:bookmarkStart w:id="1" w:name="_Hlk81401082"/>
      <w:r w:rsidRPr="00A920D5">
        <w:rPr>
          <w:rFonts w:ascii="京东朗正体 玲珑" w:eastAsia="京东朗正体 玲珑" w:hAnsi="京东朗正体 玲珑" w:cs="Times New Roman" w:hint="eastAsia"/>
          <w:b/>
          <w:bCs/>
          <w:color w:val="C00000"/>
          <w:szCs w:val="21"/>
        </w:rPr>
        <w:t>工作地点：</w:t>
      </w:r>
      <w:r w:rsidR="003501B0">
        <w:rPr>
          <w:rFonts w:ascii="京东朗正体 玲珑" w:eastAsia="京东朗正体 玲珑" w:hAnsi="京东朗正体 玲珑" w:cs="Times New Roman" w:hint="eastAsia"/>
          <w:b/>
          <w:bCs/>
          <w:color w:val="C00000"/>
          <w:szCs w:val="21"/>
        </w:rPr>
        <w:t>全国可选</w:t>
      </w:r>
    </w:p>
    <w:p w:rsidR="00EB510C" w:rsidRPr="008E4ED5" w:rsidRDefault="008E4ED5" w:rsidP="00F6411D">
      <w:pPr>
        <w:snapToGrid w:val="0"/>
        <w:spacing w:line="360" w:lineRule="auto"/>
        <w:rPr>
          <w:rFonts w:ascii="京东朗正体 玲珑" w:eastAsia="京东朗正体 玲珑" w:hAnsi="京东朗正体 玲珑" w:cs="Times New Roman"/>
          <w:b/>
          <w:bCs/>
          <w:szCs w:val="21"/>
        </w:rPr>
      </w:pPr>
      <w:r w:rsidRPr="00A920D5">
        <w:rPr>
          <w:rFonts w:ascii="京东朗正体 玲珑" w:eastAsia="京东朗正体 玲珑" w:hAnsi="京东朗正体 玲珑" w:cs="Times New Roman"/>
          <w:b/>
          <w:bCs/>
          <w:color w:val="C00000"/>
          <w:szCs w:val="21"/>
        </w:rPr>
        <w:t>岗位方向：</w:t>
      </w:r>
      <w:r w:rsidRPr="00A920D5">
        <w:rPr>
          <w:rFonts w:ascii="京东朗正体 玲珑" w:eastAsia="京东朗正体 玲珑" w:hAnsi="京东朗正体 玲珑" w:cs="Times New Roman"/>
          <w:szCs w:val="21"/>
        </w:rPr>
        <w:t>综合经营管理方向、综合运营管理方向、商务销售方向</w:t>
      </w:r>
    </w:p>
    <w:bookmarkEnd w:id="1"/>
    <w:p w:rsidR="008E4ED5" w:rsidRPr="008E4ED5" w:rsidRDefault="00FF273D" w:rsidP="008E4ED5">
      <w:pPr>
        <w:pStyle w:val="ad"/>
        <w:numPr>
          <w:ilvl w:val="0"/>
          <w:numId w:val="7"/>
        </w:numPr>
        <w:spacing w:line="360" w:lineRule="auto"/>
        <w:ind w:firstLineChars="0"/>
        <w:rPr>
          <w:rFonts w:ascii="京东朗正体 玲珑" w:eastAsia="京东朗正体 玲珑" w:hAnsi="京东朗正体 玲珑"/>
          <w:b/>
        </w:rPr>
      </w:pPr>
      <w:r w:rsidRPr="008E4ED5">
        <w:rPr>
          <w:rFonts w:ascii="京东朗正体 玲珑" w:eastAsia="京东朗正体 玲珑" w:hAnsi="京东朗正体 玲珑" w:hint="eastAsia"/>
          <w:b/>
        </w:rPr>
        <w:t>综合经营管理方向</w:t>
      </w:r>
    </w:p>
    <w:p w:rsidR="00FF273D" w:rsidRPr="008E4ED5" w:rsidRDefault="00EB510C" w:rsidP="008E4ED5">
      <w:pPr>
        <w:pStyle w:val="ad"/>
        <w:spacing w:line="360" w:lineRule="auto"/>
        <w:ind w:left="360" w:firstLineChars="0" w:firstLine="0"/>
        <w:rPr>
          <w:rFonts w:ascii="京东朗正体 玲珑" w:eastAsia="京东朗正体 玲珑" w:hAnsi="京东朗正体 玲珑"/>
        </w:rPr>
      </w:pPr>
      <w:r w:rsidRPr="008E4ED5">
        <w:rPr>
          <w:rFonts w:ascii="京东朗正体 玲珑" w:eastAsia="京东朗正体 玲珑" w:hAnsi="京东朗正体 玲珑" w:hint="eastAsia"/>
        </w:rPr>
        <w:t>定位为营业部站点经营的操盘手、客户的合作伙伴、履约服务的运营官、团队的指挥官，经营方向涉及营业部</w:t>
      </w:r>
      <w:r w:rsidRPr="008E4ED5">
        <w:rPr>
          <w:rFonts w:ascii="京东朗正体 玲珑" w:eastAsia="京东朗正体 玲珑" w:hAnsi="京东朗正体 玲珑"/>
        </w:rPr>
        <w:t>/集配站业务场景</w:t>
      </w:r>
      <w:r w:rsidR="00A920D5">
        <w:rPr>
          <w:rFonts w:ascii="京东朗正体 玲珑" w:eastAsia="京东朗正体 玲珑" w:hAnsi="京东朗正体 玲珑" w:hint="eastAsia"/>
        </w:rPr>
        <w:t>，</w:t>
      </w:r>
      <w:r w:rsidRPr="008E4ED5">
        <w:rPr>
          <w:rFonts w:ascii="京东朗正体 玲珑" w:eastAsia="京东朗正体 玲珑" w:hAnsi="京东朗正体 玲珑"/>
        </w:rPr>
        <w:t>阶段性发展目标为营业部/集配站负责人</w:t>
      </w:r>
      <w:r w:rsidR="00A920D5">
        <w:rPr>
          <w:rFonts w:ascii="京东朗正体 玲珑" w:eastAsia="京东朗正体 玲珑" w:hAnsi="京东朗正体 玲珑" w:hint="eastAsia"/>
        </w:rPr>
        <w:t>。</w:t>
      </w:r>
    </w:p>
    <w:p w:rsidR="008E4ED5" w:rsidRPr="008E4ED5" w:rsidRDefault="00FF273D" w:rsidP="008E4ED5">
      <w:pPr>
        <w:pStyle w:val="ad"/>
        <w:numPr>
          <w:ilvl w:val="0"/>
          <w:numId w:val="7"/>
        </w:numPr>
        <w:spacing w:line="360" w:lineRule="auto"/>
        <w:ind w:firstLineChars="0"/>
        <w:rPr>
          <w:rFonts w:ascii="京东朗正体 玲珑" w:eastAsia="京东朗正体 玲珑" w:hAnsi="京东朗正体 玲珑"/>
          <w:b/>
        </w:rPr>
      </w:pPr>
      <w:r w:rsidRPr="008E4ED5">
        <w:rPr>
          <w:rFonts w:ascii="京东朗正体 玲珑" w:eastAsia="京东朗正体 玲珑" w:hAnsi="京东朗正体 玲珑" w:hint="eastAsia"/>
          <w:b/>
        </w:rPr>
        <w:t>综合运营管理方向</w:t>
      </w:r>
    </w:p>
    <w:p w:rsidR="00FF273D" w:rsidRPr="008E4ED5" w:rsidRDefault="00FF273D" w:rsidP="008E4ED5">
      <w:pPr>
        <w:pStyle w:val="ad"/>
        <w:spacing w:line="360" w:lineRule="auto"/>
        <w:ind w:left="360" w:firstLineChars="0" w:firstLine="0"/>
        <w:rPr>
          <w:rFonts w:ascii="京东朗正体 玲珑" w:eastAsia="京东朗正体 玲珑" w:hAnsi="京东朗正体 玲珑"/>
        </w:rPr>
      </w:pPr>
      <w:r w:rsidRPr="008E4ED5">
        <w:rPr>
          <w:rFonts w:ascii="京东朗正体 玲珑" w:eastAsia="京东朗正体 玲珑" w:hAnsi="京东朗正体 玲珑" w:hint="eastAsia"/>
        </w:rPr>
        <w:t>定位为履约服务的运营官、物流规划的</w:t>
      </w:r>
      <w:proofErr w:type="gramStart"/>
      <w:r w:rsidRPr="008E4ED5">
        <w:rPr>
          <w:rFonts w:ascii="京东朗正体 玲珑" w:eastAsia="京东朗正体 玲珑" w:hAnsi="京东朗正体 玲珑" w:hint="eastAsia"/>
        </w:rPr>
        <w:t>践行</w:t>
      </w:r>
      <w:proofErr w:type="gramEnd"/>
      <w:r w:rsidRPr="008E4ED5">
        <w:rPr>
          <w:rFonts w:ascii="京东朗正体 玲珑" w:eastAsia="京东朗正体 玲珑" w:hAnsi="京东朗正体 玲珑" w:hint="eastAsia"/>
        </w:rPr>
        <w:t>者、系统流程的优化官、团队的指挥官，运营方向涉及仓储、</w:t>
      </w:r>
      <w:r w:rsidRPr="008E4ED5">
        <w:rPr>
          <w:rFonts w:ascii="京东朗正体 玲珑" w:eastAsia="京东朗正体 玲珑" w:hAnsi="京东朗正体 玲珑"/>
        </w:rPr>
        <w:t>大件、逆向、冷链、分拣、转运、</w:t>
      </w:r>
      <w:r w:rsidR="00885C4A" w:rsidRPr="008E4ED5">
        <w:rPr>
          <w:rFonts w:ascii="京东朗正体 玲珑" w:eastAsia="京东朗正体 玲珑" w:hAnsi="京东朗正体 玲珑" w:hint="eastAsia"/>
        </w:rPr>
        <w:t>运力</w:t>
      </w:r>
      <w:r w:rsidRPr="008E4ED5">
        <w:rPr>
          <w:rFonts w:ascii="京东朗正体 玲珑" w:eastAsia="京东朗正体 玲珑" w:hAnsi="京东朗正体 玲珑"/>
        </w:rPr>
        <w:t>、客服等业务场景</w:t>
      </w:r>
      <w:r w:rsidR="00A97CBD">
        <w:rPr>
          <w:rFonts w:ascii="京东朗正体 玲珑" w:eastAsia="京东朗正体 玲珑" w:hAnsi="京东朗正体 玲珑" w:hint="eastAsia"/>
        </w:rPr>
        <w:t>，</w:t>
      </w:r>
      <w:r w:rsidR="00885C4A" w:rsidRPr="008E4ED5">
        <w:rPr>
          <w:rFonts w:ascii="京东朗正体 玲珑" w:eastAsia="京东朗正体 玲珑" w:hAnsi="京东朗正体 玲珑" w:hint="eastAsia"/>
        </w:rPr>
        <w:t>阶段性发展目标为</w:t>
      </w:r>
      <w:r w:rsidRPr="008E4ED5">
        <w:rPr>
          <w:rFonts w:ascii="京东朗正体 玲珑" w:eastAsia="京东朗正体 玲珑" w:hAnsi="京东朗正体 玲珑"/>
        </w:rPr>
        <w:t>相应</w:t>
      </w:r>
      <w:r w:rsidR="00885C4A" w:rsidRPr="008E4ED5">
        <w:rPr>
          <w:rFonts w:ascii="京东朗正体 玲珑" w:eastAsia="京东朗正体 玲珑" w:hAnsi="京东朗正体 玲珑" w:hint="eastAsia"/>
        </w:rPr>
        <w:t>业务场景</w:t>
      </w:r>
      <w:r w:rsidRPr="008E4ED5">
        <w:rPr>
          <w:rFonts w:ascii="京东朗正体 玲珑" w:eastAsia="京东朗正体 玲珑" w:hAnsi="京东朗正体 玲珑" w:hint="eastAsia"/>
        </w:rPr>
        <w:t>的</w:t>
      </w:r>
      <w:r w:rsidRPr="008E4ED5">
        <w:rPr>
          <w:rFonts w:ascii="京东朗正体 玲珑" w:eastAsia="京东朗正体 玲珑" w:hAnsi="京东朗正体 玲珑"/>
        </w:rPr>
        <w:t>基层管理者</w:t>
      </w:r>
      <w:r w:rsidRPr="008E4ED5">
        <w:rPr>
          <w:rFonts w:ascii="京东朗正体 玲珑" w:eastAsia="京东朗正体 玲珑" w:hAnsi="京东朗正体 玲珑" w:hint="eastAsia"/>
        </w:rPr>
        <w:t>。</w:t>
      </w:r>
    </w:p>
    <w:p w:rsidR="008E4ED5" w:rsidRPr="008E4ED5" w:rsidRDefault="00A920D5" w:rsidP="008E4ED5">
      <w:pPr>
        <w:pStyle w:val="ad"/>
        <w:numPr>
          <w:ilvl w:val="0"/>
          <w:numId w:val="7"/>
        </w:numPr>
        <w:spacing w:line="360" w:lineRule="auto"/>
        <w:ind w:firstLineChars="0"/>
        <w:rPr>
          <w:rFonts w:ascii="京东朗正体 玲珑" w:eastAsia="京东朗正体 玲珑" w:hAnsi="京东朗正体 玲珑"/>
          <w:b/>
        </w:rPr>
      </w:pPr>
      <w:r>
        <w:rPr>
          <w:rFonts w:ascii="京东朗正体 玲珑" w:eastAsia="京东朗正体 玲珑" w:hAnsi="京东朗正体 玲珑" w:hint="eastAsia"/>
          <w:b/>
        </w:rPr>
        <w:t>商务</w:t>
      </w:r>
      <w:r w:rsidR="00885C4A" w:rsidRPr="008E4ED5">
        <w:rPr>
          <w:rFonts w:ascii="京东朗正体 玲珑" w:eastAsia="京东朗正体 玲珑" w:hAnsi="京东朗正体 玲珑" w:hint="eastAsia"/>
          <w:b/>
        </w:rPr>
        <w:t>销售</w:t>
      </w:r>
      <w:r w:rsidR="00FF273D" w:rsidRPr="008E4ED5">
        <w:rPr>
          <w:rFonts w:ascii="京东朗正体 玲珑" w:eastAsia="京东朗正体 玲珑" w:hAnsi="京东朗正体 玲珑" w:hint="eastAsia"/>
          <w:b/>
        </w:rPr>
        <w:t>方向</w:t>
      </w:r>
    </w:p>
    <w:p w:rsidR="00A920D5" w:rsidRPr="00A97CBD" w:rsidRDefault="00885C4A" w:rsidP="00A97CBD">
      <w:pPr>
        <w:pStyle w:val="ad"/>
        <w:spacing w:line="360" w:lineRule="auto"/>
        <w:ind w:left="360" w:firstLineChars="0" w:firstLine="0"/>
        <w:rPr>
          <w:rFonts w:ascii="京东朗正体 玲珑" w:eastAsia="京东朗正体 玲珑" w:hAnsi="京东朗正体 玲珑"/>
        </w:rPr>
      </w:pPr>
      <w:r w:rsidRPr="008E4ED5">
        <w:rPr>
          <w:rFonts w:ascii="京东朗正体 玲珑" w:eastAsia="京东朗正体 玲珑" w:hAnsi="京东朗正体 玲珑" w:hint="eastAsia"/>
        </w:rPr>
        <w:t>定位为商务拓展的先锋，客户开发和维护的主力军，</w:t>
      </w:r>
      <w:proofErr w:type="gramStart"/>
      <w:r w:rsidRPr="008E4ED5">
        <w:rPr>
          <w:rFonts w:ascii="京东朗正体 玲珑" w:eastAsia="京东朗正体 玲珑" w:hAnsi="京东朗正体 玲珑" w:hint="eastAsia"/>
        </w:rPr>
        <w:t>全供应</w:t>
      </w:r>
      <w:proofErr w:type="gramEnd"/>
      <w:r w:rsidRPr="008E4ED5">
        <w:rPr>
          <w:rFonts w:ascii="京东朗正体 玲珑" w:eastAsia="京东朗正体 玲珑" w:hAnsi="京东朗正体 玲珑" w:hint="eastAsia"/>
        </w:rPr>
        <w:t>链和全流程服务的提供者，阶段性发展目标为物流领域的专业销售人才。</w:t>
      </w:r>
    </w:p>
    <w:p w:rsidR="00FF273D" w:rsidRPr="00A920D5" w:rsidRDefault="008E4ED5" w:rsidP="00A920D5">
      <w:pPr>
        <w:snapToGrid w:val="0"/>
        <w:spacing w:beforeLines="50" w:before="156" w:line="360" w:lineRule="auto"/>
        <w:rPr>
          <w:rFonts w:ascii="京东朗正体 玲珑" w:eastAsia="京东朗正体 玲珑" w:hAnsi="京东朗正体 玲珑" w:cs="Times New Roman"/>
          <w:b/>
          <w:color w:val="C00000"/>
          <w:sz w:val="24"/>
          <w:szCs w:val="24"/>
        </w:rPr>
      </w:pPr>
      <w:r w:rsidRPr="00A920D5">
        <w:rPr>
          <w:rFonts w:ascii="京东朗正体 玲珑" w:eastAsia="京东朗正体 玲珑" w:hAnsi="京东朗正体 玲珑" w:cs="Times New Roman" w:hint="eastAsia"/>
          <w:b/>
          <w:color w:val="C00000"/>
          <w:sz w:val="24"/>
          <w:szCs w:val="24"/>
        </w:rPr>
        <w:t>三、</w:t>
      </w:r>
      <w:r w:rsidR="00FF273D" w:rsidRPr="00A920D5">
        <w:rPr>
          <w:rFonts w:ascii="京东朗正体 玲珑" w:eastAsia="京东朗正体 玲珑" w:hAnsi="京东朗正体 玲珑" w:cs="Times New Roman" w:hint="eastAsia"/>
          <w:b/>
          <w:color w:val="C00000"/>
          <w:sz w:val="24"/>
          <w:szCs w:val="24"/>
        </w:rPr>
        <w:t>招聘流程</w:t>
      </w:r>
    </w:p>
    <w:p w:rsidR="008E4ED5" w:rsidRPr="008E4ED5" w:rsidRDefault="008E4ED5" w:rsidP="008E4ED5">
      <w:pPr>
        <w:snapToGrid w:val="0"/>
        <w:spacing w:line="360" w:lineRule="auto"/>
        <w:rPr>
          <w:rFonts w:ascii="京东朗正体 玲珑" w:eastAsia="京东朗正体 玲珑" w:hAnsi="京东朗正体 玲珑"/>
        </w:rPr>
      </w:pPr>
      <w:proofErr w:type="gramStart"/>
      <w:r w:rsidRPr="008E4ED5">
        <w:rPr>
          <w:rFonts w:ascii="京东朗正体 玲珑" w:eastAsia="京东朗正体 玲珑" w:hAnsi="京东朗正体 玲珑"/>
        </w:rPr>
        <w:t>网申</w:t>
      </w:r>
      <w:r w:rsidRPr="008E4ED5">
        <w:rPr>
          <w:rFonts w:ascii="京东朗正体 玲珑" w:eastAsia="京东朗正体 玲珑" w:hAnsi="京东朗正体 玲珑" w:hint="eastAsia"/>
        </w:rPr>
        <w:t>——</w:t>
      </w:r>
      <w:proofErr w:type="gramEnd"/>
      <w:r w:rsidRPr="008E4ED5">
        <w:rPr>
          <w:rFonts w:ascii="京东朗正体 玲珑" w:eastAsia="京东朗正体 玲珑" w:hAnsi="京东朗正体 玲珑"/>
        </w:rPr>
        <w:t>在线测评</w:t>
      </w:r>
      <w:r w:rsidRPr="008E4ED5">
        <w:rPr>
          <w:rFonts w:ascii="京东朗正体 玲珑" w:eastAsia="京东朗正体 玲珑" w:hAnsi="京东朗正体 玲珑" w:hint="eastAsia"/>
        </w:rPr>
        <w:t>——</w:t>
      </w:r>
      <w:r w:rsidRPr="008E4ED5">
        <w:rPr>
          <w:rFonts w:ascii="京东朗正体 玲珑" w:eastAsia="京东朗正体 玲珑" w:hAnsi="京东朗正体 玲珑"/>
        </w:rPr>
        <w:t>远程面试</w:t>
      </w:r>
      <w:r w:rsidRPr="008E4ED5">
        <w:rPr>
          <w:rFonts w:ascii="京东朗正体 玲珑" w:eastAsia="京东朗正体 玲珑" w:hAnsi="京东朗正体 玲珑" w:hint="eastAsia"/>
        </w:rPr>
        <w:t>——</w:t>
      </w:r>
      <w:r w:rsidRPr="008E4ED5">
        <w:rPr>
          <w:rFonts w:ascii="京东朗正体 玲珑" w:eastAsia="京东朗正体 玲珑" w:hAnsi="京东朗正体 玲珑"/>
        </w:rPr>
        <w:t>Offer发放</w:t>
      </w:r>
    </w:p>
    <w:p w:rsidR="008E4ED5" w:rsidRPr="00A920D5" w:rsidRDefault="008E4ED5" w:rsidP="00A920D5">
      <w:pPr>
        <w:snapToGrid w:val="0"/>
        <w:spacing w:beforeLines="50" w:before="156" w:line="360" w:lineRule="auto"/>
        <w:rPr>
          <w:rFonts w:ascii="京东朗正体 玲珑" w:eastAsia="京东朗正体 玲珑" w:hAnsi="京东朗正体 玲珑" w:cs="Times New Roman"/>
          <w:b/>
          <w:bCs/>
          <w:color w:val="C00000"/>
          <w:sz w:val="24"/>
          <w:szCs w:val="24"/>
        </w:rPr>
      </w:pPr>
      <w:r w:rsidRPr="00A920D5">
        <w:rPr>
          <w:rFonts w:ascii="京东朗正体 玲珑" w:eastAsia="京东朗正体 玲珑" w:hAnsi="京东朗正体 玲珑" w:cs="Times New Roman" w:hint="eastAsia"/>
          <w:b/>
          <w:bCs/>
          <w:color w:val="C00000"/>
          <w:sz w:val="24"/>
          <w:szCs w:val="24"/>
        </w:rPr>
        <w:t>四</w:t>
      </w:r>
      <w:r w:rsidRPr="00A920D5">
        <w:rPr>
          <w:rFonts w:ascii="京东朗正体 玲珑" w:eastAsia="京东朗正体 玲珑" w:hAnsi="京东朗正体 玲珑" w:cs="Times New Roman"/>
          <w:b/>
          <w:bCs/>
          <w:color w:val="C00000"/>
          <w:sz w:val="24"/>
          <w:szCs w:val="24"/>
        </w:rPr>
        <w:t>、员工福利</w:t>
      </w:r>
    </w:p>
    <w:p w:rsidR="00A920D5" w:rsidRDefault="008E4ED5" w:rsidP="008E4ED5">
      <w:pPr>
        <w:snapToGrid w:val="0"/>
        <w:spacing w:line="360" w:lineRule="auto"/>
        <w:rPr>
          <w:rFonts w:ascii="京东朗正体 玲珑" w:eastAsia="京东朗正体 玲珑" w:hAnsi="京东朗正体 玲珑" w:cs="Times New Roman"/>
          <w:szCs w:val="21"/>
        </w:rPr>
      </w:pPr>
      <w:r w:rsidRPr="008E4ED5">
        <w:rPr>
          <w:rFonts w:ascii="京东朗正体 玲珑" w:eastAsia="京东朗正体 玲珑" w:hAnsi="京东朗正体 玲珑" w:cs="Times New Roman"/>
          <w:szCs w:val="21"/>
        </w:rPr>
        <w:lastRenderedPageBreak/>
        <w:t>餐补、五险</w:t>
      </w:r>
      <w:proofErr w:type="gramStart"/>
      <w:r w:rsidRPr="008E4ED5">
        <w:rPr>
          <w:rFonts w:ascii="京东朗正体 玲珑" w:eastAsia="京东朗正体 玲珑" w:hAnsi="京东朗正体 玲珑" w:cs="Times New Roman"/>
          <w:szCs w:val="21"/>
        </w:rPr>
        <w:t>一</w:t>
      </w:r>
      <w:proofErr w:type="gramEnd"/>
      <w:r w:rsidRPr="008E4ED5">
        <w:rPr>
          <w:rFonts w:ascii="京东朗正体 玲珑" w:eastAsia="京东朗正体 玲珑" w:hAnsi="京东朗正体 玲珑" w:cs="Times New Roman"/>
          <w:szCs w:val="21"/>
        </w:rPr>
        <w:t>金、带薪年假、年终奖、员工内购、京东优惠券、安居计划、员工俱乐部、节日关怀、爱心基金、定期体检、健身房……等</w:t>
      </w:r>
    </w:p>
    <w:p w:rsidR="008E4ED5" w:rsidRPr="00A920D5" w:rsidRDefault="008E4ED5" w:rsidP="00A920D5">
      <w:pPr>
        <w:snapToGrid w:val="0"/>
        <w:spacing w:beforeLines="50" w:before="156" w:line="360" w:lineRule="auto"/>
        <w:rPr>
          <w:rFonts w:ascii="京东朗正体 玲珑" w:eastAsia="京东朗正体 玲珑" w:hAnsi="京东朗正体 玲珑" w:cs="Times New Roman"/>
          <w:b/>
          <w:color w:val="C00000"/>
          <w:sz w:val="24"/>
          <w:szCs w:val="24"/>
        </w:rPr>
      </w:pPr>
      <w:r w:rsidRPr="00A920D5">
        <w:rPr>
          <w:rFonts w:ascii="京东朗正体 玲珑" w:eastAsia="京东朗正体 玲珑" w:hAnsi="京东朗正体 玲珑" w:cs="Times New Roman" w:hint="eastAsia"/>
          <w:b/>
          <w:color w:val="C00000"/>
          <w:sz w:val="24"/>
          <w:szCs w:val="24"/>
        </w:rPr>
        <w:t>五、</w:t>
      </w:r>
      <w:r w:rsidR="00885C4A" w:rsidRPr="00A920D5">
        <w:rPr>
          <w:rFonts w:ascii="京东朗正体 玲珑" w:eastAsia="京东朗正体 玲珑" w:hAnsi="京东朗正体 玲珑" w:cs="Times New Roman" w:hint="eastAsia"/>
          <w:b/>
          <w:color w:val="C00000"/>
          <w:sz w:val="24"/>
          <w:szCs w:val="24"/>
        </w:rPr>
        <w:t>投递</w:t>
      </w:r>
      <w:r w:rsidRPr="00A920D5">
        <w:rPr>
          <w:rFonts w:ascii="京东朗正体 玲珑" w:eastAsia="京东朗正体 玲珑" w:hAnsi="京东朗正体 玲珑" w:cs="Times New Roman" w:hint="eastAsia"/>
          <w:b/>
          <w:color w:val="C00000"/>
          <w:sz w:val="24"/>
          <w:szCs w:val="24"/>
        </w:rPr>
        <w:t>通道</w:t>
      </w:r>
    </w:p>
    <w:p w:rsidR="0067745D" w:rsidRDefault="00A920D5" w:rsidP="0067745D">
      <w:pPr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1187450" cy="1187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187450" cy="11874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E4ED5">
        <w:rPr>
          <w:noProof/>
        </w:rPr>
        <w:drawing>
          <wp:inline distT="0" distB="0" distL="0" distR="0">
            <wp:extent cx="1200150" cy="1200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5D" w:rsidRDefault="0067745D" w:rsidP="0067745D">
      <w:pPr>
        <w:snapToGrid w:val="0"/>
        <w:spacing w:line="360" w:lineRule="auto"/>
        <w:jc w:val="left"/>
        <w:rPr>
          <w:noProof/>
        </w:rPr>
      </w:pPr>
      <w:r>
        <w:rPr>
          <w:rFonts w:hint="eastAsia"/>
          <w:noProof/>
        </w:rPr>
        <w:t>综合经营管理网址：</w:t>
      </w:r>
      <w:r>
        <w:rPr>
          <w:noProof/>
        </w:rPr>
        <w:t>http://campus.jd.com/api/wx/position/index?type=present#/details?type=present&amp;id=4802</w:t>
      </w:r>
    </w:p>
    <w:p w:rsidR="0067745D" w:rsidRDefault="0067745D" w:rsidP="0067745D">
      <w:pPr>
        <w:snapToGrid w:val="0"/>
        <w:spacing w:line="360" w:lineRule="auto"/>
        <w:jc w:val="left"/>
        <w:rPr>
          <w:noProof/>
        </w:rPr>
      </w:pPr>
      <w:r>
        <w:rPr>
          <w:rFonts w:hint="eastAsia"/>
          <w:noProof/>
        </w:rPr>
        <w:t>综合运营管理网址：</w:t>
      </w:r>
      <w:r>
        <w:rPr>
          <w:noProof/>
        </w:rPr>
        <w:t>http://campus.jd.com/api/wx/position/index?type=present#/details?type=present&amp;id=4803</w:t>
      </w:r>
    </w:p>
    <w:p w:rsidR="0067745D" w:rsidRPr="00A920D5" w:rsidRDefault="0067745D" w:rsidP="0067745D">
      <w:pPr>
        <w:snapToGrid w:val="0"/>
        <w:spacing w:line="360" w:lineRule="auto"/>
        <w:jc w:val="left"/>
        <w:rPr>
          <w:noProof/>
        </w:rPr>
      </w:pPr>
      <w:r>
        <w:rPr>
          <w:rFonts w:hint="eastAsia"/>
          <w:noProof/>
        </w:rPr>
        <w:t>商务销售方向网址：</w:t>
      </w:r>
      <w:r>
        <w:rPr>
          <w:noProof/>
        </w:rPr>
        <w:t>http://campus.jd.com/api/wx/position/index?type=present#/details?type=present&amp;id=4805</w:t>
      </w:r>
    </w:p>
    <w:p w:rsidR="00885C4A" w:rsidRPr="00885C4A" w:rsidRDefault="00885C4A" w:rsidP="00885C4A">
      <w:pPr>
        <w:spacing w:line="360" w:lineRule="auto"/>
        <w:rPr>
          <w:rFonts w:ascii="京东朗正体 玲珑" w:eastAsia="京东朗正体 玲珑" w:hAnsi="京东朗正体 玲珑" w:cs="Times New Roman"/>
          <w:szCs w:val="21"/>
        </w:rPr>
      </w:pPr>
      <w:r w:rsidRPr="00885C4A">
        <w:rPr>
          <w:rFonts w:ascii="京东朗正体 玲珑" w:eastAsia="京东朗正体 玲珑" w:hAnsi="京东朗正体 玲珑" w:cs="Times New Roman" w:hint="eastAsia"/>
          <w:szCs w:val="21"/>
        </w:rPr>
        <w:t>找到京东在职的师兄师姐，获取</w:t>
      </w:r>
      <w:r w:rsidRPr="00885C4A">
        <w:rPr>
          <w:rFonts w:ascii="京东朗正体 玲珑" w:eastAsia="京东朗正体 玲珑" w:hAnsi="京东朗正体 玲珑" w:cs="Times New Roman"/>
          <w:szCs w:val="21"/>
        </w:rPr>
        <w:t>TA的京东</w:t>
      </w:r>
      <w:proofErr w:type="gramStart"/>
      <w:r w:rsidRPr="00885C4A">
        <w:rPr>
          <w:rFonts w:ascii="京东朗正体 玲珑" w:eastAsia="京东朗正体 玲珑" w:hAnsi="京东朗正体 玲珑" w:cs="Times New Roman"/>
          <w:szCs w:val="21"/>
        </w:rPr>
        <w:t>校招内</w:t>
      </w:r>
      <w:proofErr w:type="gramEnd"/>
      <w:r w:rsidRPr="00885C4A">
        <w:rPr>
          <w:rFonts w:ascii="京东朗正体 玲珑" w:eastAsia="京东朗正体 玲珑" w:hAnsi="京东朗正体 玲珑" w:cs="Times New Roman"/>
          <w:szCs w:val="21"/>
        </w:rPr>
        <w:t>推码/内推二维码，你的简历将更容易被看到哦~</w:t>
      </w:r>
    </w:p>
    <w:p w:rsidR="00885C4A" w:rsidRPr="00A920D5" w:rsidRDefault="00A920D5" w:rsidP="00A920D5">
      <w:pPr>
        <w:snapToGrid w:val="0"/>
        <w:spacing w:beforeLines="50" w:before="156" w:line="360" w:lineRule="auto"/>
        <w:rPr>
          <w:rFonts w:ascii="京东朗正体 玲珑" w:eastAsia="京东朗正体 玲珑" w:hAnsi="京东朗正体 玲珑" w:cs="Times New Roman"/>
          <w:b/>
          <w:color w:val="C00000"/>
          <w:sz w:val="24"/>
          <w:szCs w:val="24"/>
        </w:rPr>
      </w:pPr>
      <w:r w:rsidRPr="00A920D5">
        <w:rPr>
          <w:rFonts w:ascii="京东朗正体 玲珑" w:eastAsia="京东朗正体 玲珑" w:hAnsi="京东朗正体 玲珑" w:cs="Times New Roman" w:hint="eastAsia"/>
          <w:b/>
          <w:color w:val="C00000"/>
          <w:sz w:val="24"/>
          <w:szCs w:val="24"/>
        </w:rPr>
        <w:t>六、答疑通道</w:t>
      </w:r>
    </w:p>
    <w:p w:rsidR="00885C4A" w:rsidRPr="00885C4A" w:rsidRDefault="00885C4A" w:rsidP="00885C4A">
      <w:pPr>
        <w:spacing w:line="360" w:lineRule="auto"/>
        <w:rPr>
          <w:rFonts w:ascii="京东朗正体 玲珑" w:eastAsia="京东朗正体 玲珑" w:hAnsi="京东朗正体 玲珑" w:cs="Times New Roman"/>
          <w:szCs w:val="21"/>
        </w:rPr>
      </w:pPr>
      <w:r w:rsidRPr="00885C4A">
        <w:rPr>
          <w:rFonts w:ascii="京东朗正体 玲珑" w:eastAsia="京东朗正体 玲珑" w:hAnsi="京东朗正体 玲珑" w:cs="Times New Roman" w:hint="eastAsia"/>
          <w:szCs w:val="21"/>
        </w:rPr>
        <w:t>若对本次校招有任何疑问可登录京东</w:t>
      </w:r>
      <w:proofErr w:type="gramStart"/>
      <w:r w:rsidRPr="00885C4A">
        <w:rPr>
          <w:rFonts w:ascii="京东朗正体 玲珑" w:eastAsia="京东朗正体 玲珑" w:hAnsi="京东朗正体 玲珑" w:cs="Times New Roman" w:hint="eastAsia"/>
          <w:szCs w:val="21"/>
        </w:rPr>
        <w:t>校招官网</w:t>
      </w:r>
      <w:proofErr w:type="gramEnd"/>
      <w:r w:rsidRPr="00885C4A">
        <w:rPr>
          <w:rFonts w:ascii="京东朗正体 玲珑" w:eastAsia="京东朗正体 玲珑" w:hAnsi="京东朗正体 玲珑" w:cs="Times New Roman"/>
          <w:szCs w:val="21"/>
        </w:rPr>
        <w:t>campus.jd.com，在招聘动态-问题</w:t>
      </w:r>
      <w:proofErr w:type="gramStart"/>
      <w:r w:rsidRPr="00885C4A">
        <w:rPr>
          <w:rFonts w:ascii="京东朗正体 玲珑" w:eastAsia="京东朗正体 玲珑" w:hAnsi="京东朗正体 玲珑" w:cs="Times New Roman"/>
          <w:szCs w:val="21"/>
        </w:rPr>
        <w:t>答疑里</w:t>
      </w:r>
      <w:proofErr w:type="gramEnd"/>
      <w:r w:rsidRPr="00885C4A">
        <w:rPr>
          <w:rFonts w:ascii="京东朗正体 玲珑" w:eastAsia="京东朗正体 玲珑" w:hAnsi="京东朗正体 玲珑" w:cs="Times New Roman"/>
          <w:szCs w:val="21"/>
        </w:rPr>
        <w:t>的“京东2024新锐之星校园招聘-招聘帮助”查询。</w:t>
      </w:r>
    </w:p>
    <w:p w:rsidR="00885C4A" w:rsidRPr="00885C4A" w:rsidRDefault="00885C4A" w:rsidP="00885C4A">
      <w:pPr>
        <w:spacing w:line="360" w:lineRule="auto"/>
        <w:rPr>
          <w:rFonts w:ascii="京东朗正体 玲珑" w:eastAsia="京东朗正体 玲珑" w:hAnsi="京东朗正体 玲珑" w:cs="Times New Roman"/>
          <w:szCs w:val="21"/>
        </w:rPr>
      </w:pPr>
      <w:r w:rsidRPr="00885C4A">
        <w:rPr>
          <w:rFonts w:ascii="京东朗正体 玲珑" w:eastAsia="京东朗正体 玲珑" w:hAnsi="京东朗正体 玲珑" w:cs="Times New Roman" w:hint="eastAsia"/>
          <w:szCs w:val="21"/>
        </w:rPr>
        <w:t>若仍未能解决您的问题，您可以将问题发送至</w:t>
      </w:r>
      <w:r w:rsidRPr="00885C4A">
        <w:rPr>
          <w:rFonts w:ascii="京东朗正体 玲珑" w:eastAsia="京东朗正体 玲珑" w:hAnsi="京东朗正体 玲珑" w:cs="Times New Roman"/>
          <w:szCs w:val="21"/>
        </w:rPr>
        <w:t xml:space="preserve"> jdls-campus@jd.com，邮件主题为【</w:t>
      </w:r>
      <w:r>
        <w:rPr>
          <w:rFonts w:ascii="京东朗正体 玲珑" w:eastAsia="京东朗正体 玲珑" w:hAnsi="京东朗正体 玲珑" w:cs="Times New Roman" w:hint="eastAsia"/>
          <w:szCs w:val="21"/>
        </w:rPr>
        <w:t>意向所属业务</w:t>
      </w:r>
      <w:r w:rsidRPr="00885C4A">
        <w:rPr>
          <w:rFonts w:ascii="京东朗正体 玲珑" w:eastAsia="京东朗正体 玲珑" w:hAnsi="京东朗正体 玲珑" w:cs="Times New Roman"/>
          <w:szCs w:val="21"/>
        </w:rPr>
        <w:t>】+【新锐之星】+【姓名】+【联系方式】+【问题】；为保证准确及时回复您的邮件，请务必按照邮件主题发送邮件哦~</w:t>
      </w:r>
    </w:p>
    <w:p w:rsidR="00902382" w:rsidRPr="00885C4A" w:rsidRDefault="00902382" w:rsidP="00F6411D">
      <w:pPr>
        <w:spacing w:line="360" w:lineRule="auto"/>
        <w:rPr>
          <w:rFonts w:ascii="京东朗正体 玲珑" w:eastAsia="京东朗正体 玲珑" w:hAnsi="京东朗正体 玲珑"/>
        </w:rPr>
      </w:pPr>
    </w:p>
    <w:p w:rsidR="002858E3" w:rsidRPr="00F6411D" w:rsidRDefault="002858E3" w:rsidP="00F6411D">
      <w:pPr>
        <w:spacing w:line="360" w:lineRule="auto"/>
        <w:rPr>
          <w:rFonts w:ascii="京东朗正体 玲珑" w:eastAsia="京东朗正体 玲珑" w:hAnsi="京东朗正体 玲珑"/>
          <w:b/>
        </w:rPr>
      </w:pPr>
      <w:r w:rsidRPr="00F6411D">
        <w:rPr>
          <w:rFonts w:ascii="京东朗正体 玲珑" w:eastAsia="京东朗正体 玲珑" w:hAnsi="京东朗正体 玲珑"/>
          <w:b/>
        </w:rPr>
        <w:t>Offer已备好，就等你上场！</w:t>
      </w:r>
    </w:p>
    <w:p w:rsidR="00196122" w:rsidRPr="00F6411D" w:rsidRDefault="00196122" w:rsidP="00F6411D">
      <w:pPr>
        <w:spacing w:line="360" w:lineRule="auto"/>
        <w:rPr>
          <w:rFonts w:ascii="京东朗正体 玲珑" w:eastAsia="京东朗正体 玲珑" w:hAnsi="京东朗正体 玲珑"/>
          <w:b/>
        </w:rPr>
      </w:pPr>
    </w:p>
    <w:p w:rsidR="00196122" w:rsidRPr="00A97CBD" w:rsidRDefault="00196122" w:rsidP="00F6411D">
      <w:pPr>
        <w:spacing w:line="360" w:lineRule="auto"/>
        <w:jc w:val="center"/>
        <w:rPr>
          <w:rFonts w:ascii="京东朗正体 玲珑" w:eastAsia="京东朗正体 玲珑" w:hAnsi="京东朗正体 玲珑"/>
          <w:b/>
          <w:sz w:val="28"/>
        </w:rPr>
      </w:pPr>
      <w:r w:rsidRPr="00A97CBD">
        <w:rPr>
          <w:rFonts w:ascii="京东朗正体 玲珑" w:eastAsia="京东朗正体 玲珑" w:hAnsi="京东朗正体 玲珑" w:hint="eastAsia"/>
          <w:b/>
          <w:sz w:val="28"/>
        </w:rPr>
        <w:t>有速度，更有温度</w:t>
      </w:r>
    </w:p>
    <w:sectPr w:rsidR="00196122" w:rsidRPr="00A97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84C" w:rsidRDefault="00B5584C" w:rsidP="009734B3">
      <w:r>
        <w:separator/>
      </w:r>
    </w:p>
  </w:endnote>
  <w:endnote w:type="continuationSeparator" w:id="0">
    <w:p w:rsidR="00B5584C" w:rsidRDefault="00B5584C" w:rsidP="0097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京东朗正体 玲珑">
    <w:panose1 w:val="02000400000000000000"/>
    <w:charset w:val="86"/>
    <w:family w:val="auto"/>
    <w:pitch w:val="variable"/>
    <w:sig w:usb0="A00002BF" w:usb1="18CFF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84C" w:rsidRDefault="00B5584C" w:rsidP="009734B3">
      <w:r>
        <w:separator/>
      </w:r>
    </w:p>
  </w:footnote>
  <w:footnote w:type="continuationSeparator" w:id="0">
    <w:p w:rsidR="00B5584C" w:rsidRDefault="00B5584C" w:rsidP="0097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294D"/>
    <w:multiLevelType w:val="hybridMultilevel"/>
    <w:tmpl w:val="0B480B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02068"/>
    <w:multiLevelType w:val="hybridMultilevel"/>
    <w:tmpl w:val="3208DAB0"/>
    <w:lvl w:ilvl="0" w:tplc="B41661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A310AE"/>
    <w:multiLevelType w:val="hybridMultilevel"/>
    <w:tmpl w:val="AC6404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5C14B2"/>
    <w:multiLevelType w:val="hybridMultilevel"/>
    <w:tmpl w:val="9B045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BF13FF"/>
    <w:multiLevelType w:val="hybridMultilevel"/>
    <w:tmpl w:val="C06A42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F80780"/>
    <w:multiLevelType w:val="hybridMultilevel"/>
    <w:tmpl w:val="E6E6C7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A3CE7"/>
    <w:multiLevelType w:val="hybridMultilevel"/>
    <w:tmpl w:val="52283F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82"/>
    <w:rsid w:val="00017804"/>
    <w:rsid w:val="0002176A"/>
    <w:rsid w:val="0002633C"/>
    <w:rsid w:val="00033ECD"/>
    <w:rsid w:val="00090616"/>
    <w:rsid w:val="00091B82"/>
    <w:rsid w:val="000A78B4"/>
    <w:rsid w:val="000E3D57"/>
    <w:rsid w:val="000F0786"/>
    <w:rsid w:val="000F31E9"/>
    <w:rsid w:val="000F46FF"/>
    <w:rsid w:val="000F68CA"/>
    <w:rsid w:val="00100570"/>
    <w:rsid w:val="00133C9C"/>
    <w:rsid w:val="001755E7"/>
    <w:rsid w:val="00195EFE"/>
    <w:rsid w:val="00196122"/>
    <w:rsid w:val="00196CCA"/>
    <w:rsid w:val="001D6578"/>
    <w:rsid w:val="00225B05"/>
    <w:rsid w:val="00236F78"/>
    <w:rsid w:val="00240791"/>
    <w:rsid w:val="00260633"/>
    <w:rsid w:val="0026341A"/>
    <w:rsid w:val="00264B5A"/>
    <w:rsid w:val="00272DE8"/>
    <w:rsid w:val="00282483"/>
    <w:rsid w:val="002858E3"/>
    <w:rsid w:val="002A788B"/>
    <w:rsid w:val="002F52A2"/>
    <w:rsid w:val="00303E64"/>
    <w:rsid w:val="00311FE0"/>
    <w:rsid w:val="00332DC6"/>
    <w:rsid w:val="00337D7A"/>
    <w:rsid w:val="003501B0"/>
    <w:rsid w:val="00357CA1"/>
    <w:rsid w:val="00371CFD"/>
    <w:rsid w:val="003A3F1A"/>
    <w:rsid w:val="003B001D"/>
    <w:rsid w:val="003B6EEC"/>
    <w:rsid w:val="003E3299"/>
    <w:rsid w:val="003F2D33"/>
    <w:rsid w:val="00401379"/>
    <w:rsid w:val="0040316E"/>
    <w:rsid w:val="00404857"/>
    <w:rsid w:val="0041590A"/>
    <w:rsid w:val="00416B13"/>
    <w:rsid w:val="00417910"/>
    <w:rsid w:val="0042399F"/>
    <w:rsid w:val="00430D65"/>
    <w:rsid w:val="00433B13"/>
    <w:rsid w:val="004436D6"/>
    <w:rsid w:val="004570DB"/>
    <w:rsid w:val="004B37E4"/>
    <w:rsid w:val="00506B62"/>
    <w:rsid w:val="005673AE"/>
    <w:rsid w:val="005B5693"/>
    <w:rsid w:val="005C70AC"/>
    <w:rsid w:val="005D6B95"/>
    <w:rsid w:val="005D775F"/>
    <w:rsid w:val="005E7696"/>
    <w:rsid w:val="006278E0"/>
    <w:rsid w:val="0067745D"/>
    <w:rsid w:val="00696B00"/>
    <w:rsid w:val="007156CB"/>
    <w:rsid w:val="0073112B"/>
    <w:rsid w:val="0075347A"/>
    <w:rsid w:val="00784102"/>
    <w:rsid w:val="007A0FE4"/>
    <w:rsid w:val="007B2D99"/>
    <w:rsid w:val="007C20E0"/>
    <w:rsid w:val="007E5969"/>
    <w:rsid w:val="008061A9"/>
    <w:rsid w:val="0082292A"/>
    <w:rsid w:val="00823783"/>
    <w:rsid w:val="00842484"/>
    <w:rsid w:val="00885C4A"/>
    <w:rsid w:val="008956F1"/>
    <w:rsid w:val="0089739A"/>
    <w:rsid w:val="008A0665"/>
    <w:rsid w:val="008B2862"/>
    <w:rsid w:val="008D0431"/>
    <w:rsid w:val="008E4ED5"/>
    <w:rsid w:val="00900DA3"/>
    <w:rsid w:val="00902382"/>
    <w:rsid w:val="009273EF"/>
    <w:rsid w:val="00970A74"/>
    <w:rsid w:val="009734B3"/>
    <w:rsid w:val="00973DBF"/>
    <w:rsid w:val="00993981"/>
    <w:rsid w:val="00995FA8"/>
    <w:rsid w:val="009A1374"/>
    <w:rsid w:val="009A4882"/>
    <w:rsid w:val="009A5E62"/>
    <w:rsid w:val="00A57568"/>
    <w:rsid w:val="00A67A32"/>
    <w:rsid w:val="00A67A8E"/>
    <w:rsid w:val="00A70D40"/>
    <w:rsid w:val="00A741A4"/>
    <w:rsid w:val="00A920D5"/>
    <w:rsid w:val="00A97CBD"/>
    <w:rsid w:val="00AB0896"/>
    <w:rsid w:val="00AC0528"/>
    <w:rsid w:val="00AC08CD"/>
    <w:rsid w:val="00AC2B8F"/>
    <w:rsid w:val="00AE3A8A"/>
    <w:rsid w:val="00B4266A"/>
    <w:rsid w:val="00B5584C"/>
    <w:rsid w:val="00B55F2C"/>
    <w:rsid w:val="00B575FB"/>
    <w:rsid w:val="00B72942"/>
    <w:rsid w:val="00B7409A"/>
    <w:rsid w:val="00BA6D94"/>
    <w:rsid w:val="00BB30F4"/>
    <w:rsid w:val="00BB7A09"/>
    <w:rsid w:val="00BB7BDE"/>
    <w:rsid w:val="00BD2F11"/>
    <w:rsid w:val="00C1289F"/>
    <w:rsid w:val="00C47D30"/>
    <w:rsid w:val="00C60CCD"/>
    <w:rsid w:val="00C706DE"/>
    <w:rsid w:val="00CA5853"/>
    <w:rsid w:val="00CD3FB8"/>
    <w:rsid w:val="00CE4369"/>
    <w:rsid w:val="00D076FB"/>
    <w:rsid w:val="00D15F58"/>
    <w:rsid w:val="00D32BE2"/>
    <w:rsid w:val="00D353A1"/>
    <w:rsid w:val="00D52E12"/>
    <w:rsid w:val="00D56BC1"/>
    <w:rsid w:val="00D658DE"/>
    <w:rsid w:val="00D72043"/>
    <w:rsid w:val="00D72068"/>
    <w:rsid w:val="00D763C4"/>
    <w:rsid w:val="00DA34A2"/>
    <w:rsid w:val="00DB460B"/>
    <w:rsid w:val="00DF5D10"/>
    <w:rsid w:val="00E11F51"/>
    <w:rsid w:val="00E34463"/>
    <w:rsid w:val="00E730DB"/>
    <w:rsid w:val="00E81F1F"/>
    <w:rsid w:val="00E83EF9"/>
    <w:rsid w:val="00E96D93"/>
    <w:rsid w:val="00E97633"/>
    <w:rsid w:val="00EB510C"/>
    <w:rsid w:val="00F33BF8"/>
    <w:rsid w:val="00F44456"/>
    <w:rsid w:val="00F6411D"/>
    <w:rsid w:val="00F65B18"/>
    <w:rsid w:val="00F701F6"/>
    <w:rsid w:val="00FA11DE"/>
    <w:rsid w:val="00FA20C4"/>
    <w:rsid w:val="00FA799E"/>
    <w:rsid w:val="00FD4B7C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0915A-DF69-4EC4-BDF3-95E16068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A585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3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D77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775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CA5853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3B001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2858E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73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734B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73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734B3"/>
    <w:rPr>
      <w:sz w:val="18"/>
      <w:szCs w:val="18"/>
    </w:rPr>
  </w:style>
  <w:style w:type="paragraph" w:styleId="ad">
    <w:name w:val="List Paragraph"/>
    <w:basedOn w:val="a"/>
    <w:uiPriority w:val="34"/>
    <w:qFormat/>
    <w:rsid w:val="00F641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孔祥威</dc:creator>
  <cp:keywords/>
  <dc:description/>
  <cp:lastModifiedBy>ailikutiainiwaer1</cp:lastModifiedBy>
  <cp:revision>2</cp:revision>
  <dcterms:created xsi:type="dcterms:W3CDTF">2023-09-13T03:16:00Z</dcterms:created>
  <dcterms:modified xsi:type="dcterms:W3CDTF">2023-09-13T03:16:00Z</dcterms:modified>
</cp:coreProperties>
</file>